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技术参数：</w:t>
      </w:r>
    </w:p>
    <w:p>
      <w:pPr>
        <w:rPr>
          <w:rFonts w:hint="eastAsia"/>
        </w:rPr>
      </w:pPr>
      <w:r>
        <w:rPr>
          <w:rFonts w:hint="eastAsia"/>
        </w:rPr>
        <w:t>1.采用微机自动控制系统，控温精确可靠</w:t>
      </w:r>
    </w:p>
    <w:p>
      <w:pPr>
        <w:rPr>
          <w:rFonts w:hint="eastAsia"/>
        </w:rPr>
      </w:pPr>
      <w:r>
        <w:rPr>
          <w:rFonts w:hint="eastAsia"/>
        </w:rPr>
        <w:t>2.采用进口全数字温度传感器，</w:t>
      </w:r>
      <w:r>
        <w:rPr>
          <w:rFonts w:hint="eastAsia"/>
          <w:lang w:eastAsia="zh-CN"/>
        </w:rPr>
        <w:t>测</w:t>
      </w:r>
      <w:r>
        <w:rPr>
          <w:rFonts w:hint="eastAsia"/>
        </w:rPr>
        <w:t>温精确可靠，</w:t>
      </w:r>
    </w:p>
    <w:p>
      <w:pPr>
        <w:rPr>
          <w:rFonts w:hint="eastAsia"/>
        </w:rPr>
      </w:pPr>
      <w:r>
        <w:rPr>
          <w:rFonts w:hint="eastAsia"/>
        </w:rPr>
        <w:t>3. 采用9.7寸超大真彩液晶显示屏，中文菜单、界面</w:t>
      </w:r>
      <w:r>
        <w:rPr>
          <w:rFonts w:hint="eastAsia"/>
          <w:lang w:eastAsia="zh-CN"/>
        </w:rPr>
        <w:t>清晰</w:t>
      </w:r>
      <w:r>
        <w:rPr>
          <w:rFonts w:hint="eastAsia"/>
        </w:rPr>
        <w:t>直观，操作简单。</w:t>
      </w:r>
    </w:p>
    <w:p>
      <w:pPr>
        <w:rPr>
          <w:rFonts w:hint="eastAsia"/>
        </w:rPr>
      </w:pPr>
      <w:r>
        <w:rPr>
          <w:rFonts w:hint="eastAsia"/>
        </w:rPr>
        <w:t>4.采用优质低</w:t>
      </w:r>
      <w:r>
        <w:rPr>
          <w:rFonts w:hint="eastAsia"/>
          <w:lang w:eastAsia="zh-CN"/>
        </w:rPr>
        <w:t>噪</w:t>
      </w:r>
      <w:r>
        <w:rPr>
          <w:rFonts w:hint="eastAsia"/>
        </w:rPr>
        <w:t>、环保型134A压缩机制冷新技术</w:t>
      </w:r>
    </w:p>
    <w:p>
      <w:pPr>
        <w:rPr>
          <w:rFonts w:hint="eastAsia"/>
        </w:rPr>
      </w:pPr>
      <w:r>
        <w:rPr>
          <w:rFonts w:hint="eastAsia"/>
        </w:rPr>
        <w:t>5.采用优质低噪声风机、磁力增压水泵，保证主机能长期连续工作</w:t>
      </w:r>
    </w:p>
    <w:p>
      <w:pPr>
        <w:rPr>
          <w:rFonts w:hint="eastAsia"/>
        </w:rPr>
      </w:pPr>
      <w:r>
        <w:rPr>
          <w:rFonts w:hint="eastAsia"/>
        </w:rPr>
        <w:t>6. 采用优质TPU毯面和软</w:t>
      </w:r>
      <w:r>
        <w:rPr>
          <w:rFonts w:hint="eastAsia"/>
          <w:lang w:eastAsia="zh-CN"/>
        </w:rPr>
        <w:t>帽</w:t>
      </w:r>
      <w:r>
        <w:rPr>
          <w:rFonts w:hint="eastAsia"/>
        </w:rPr>
        <w:t>，有耐低温及耐臭氧性能，使用寿命更长久，蜂窝状设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计，水</w:t>
      </w:r>
      <w:r>
        <w:rPr>
          <w:rFonts w:hint="eastAsia"/>
          <w:lang w:eastAsia="zh-CN"/>
        </w:rPr>
        <w:t>循环</w:t>
      </w:r>
      <w:r>
        <w:rPr>
          <w:rFonts w:hint="eastAsia"/>
        </w:rPr>
        <w:t>更通畅。表面柔软，可任意折</w:t>
      </w:r>
      <w:r>
        <w:rPr>
          <w:rFonts w:hint="eastAsia"/>
          <w:lang w:eastAsia="zh-CN"/>
        </w:rPr>
        <w:t>叠</w:t>
      </w:r>
      <w:r>
        <w:rPr>
          <w:rFonts w:hint="eastAsia"/>
        </w:rPr>
        <w:t>、卷曲、清洗、消毒，并配有同规格毯</w:t>
      </w:r>
      <w:r>
        <w:rPr>
          <w:rFonts w:hint="eastAsia"/>
          <w:lang w:eastAsia="zh-CN"/>
        </w:rPr>
        <w:t>罩</w:t>
      </w:r>
    </w:p>
    <w:p>
      <w:pPr>
        <w:rPr>
          <w:rFonts w:hint="eastAsia"/>
        </w:rPr>
      </w:pPr>
      <w:r>
        <w:rPr>
          <w:rFonts w:hint="eastAsia"/>
        </w:rPr>
        <w:t>，易拆洗．美观、体感舒适，可单毯使用，也可以一</w:t>
      </w:r>
      <w:r>
        <w:rPr>
          <w:rFonts w:hint="eastAsia"/>
          <w:lang w:eastAsia="zh-CN"/>
        </w:rPr>
        <w:t>毯一帽</w:t>
      </w:r>
      <w:r>
        <w:rPr>
          <w:rFonts w:hint="eastAsia"/>
        </w:rPr>
        <w:t>或双毯同时使用。</w:t>
      </w:r>
    </w:p>
    <w:p>
      <w:pPr>
        <w:rPr>
          <w:rFonts w:hint="eastAsia"/>
        </w:rPr>
      </w:pPr>
      <w:r>
        <w:rPr>
          <w:rFonts w:hint="eastAsia"/>
        </w:rPr>
        <w:t>7.采用进口双向自封快速转</w:t>
      </w:r>
      <w:r>
        <w:rPr>
          <w:rFonts w:hint="eastAsia"/>
          <w:lang w:eastAsia="zh-CN"/>
        </w:rPr>
        <w:t>换</w:t>
      </w:r>
      <w:r>
        <w:rPr>
          <w:rFonts w:hint="eastAsia"/>
        </w:rPr>
        <w:t>接头，可</w:t>
      </w:r>
      <w:r>
        <w:rPr>
          <w:rFonts w:hint="eastAsia"/>
          <w:lang w:eastAsia="zh-CN"/>
        </w:rPr>
        <w:t>随</w:t>
      </w:r>
      <w:r>
        <w:rPr>
          <w:rFonts w:hint="eastAsia"/>
        </w:rPr>
        <w:t>时方便连接插、拔使用</w:t>
      </w:r>
    </w:p>
    <w:p>
      <w:pPr>
        <w:rPr>
          <w:rFonts w:hint="eastAsia"/>
        </w:rPr>
      </w:pPr>
      <w:r>
        <w:rPr>
          <w:rFonts w:hint="eastAsia"/>
        </w:rPr>
        <w:t>8.采用体温和毯温双重自动控制系统，可分别自动控制主机。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9.具有缺水、故障和体温上、下限以及水温超限等</w:t>
      </w:r>
      <w:r>
        <w:rPr>
          <w:rFonts w:hint="eastAsia"/>
          <w:lang w:eastAsia="zh-CN"/>
        </w:rPr>
        <w:t>报警功能、</w:t>
      </w:r>
    </w:p>
    <w:p>
      <w:pPr>
        <w:rPr>
          <w:rFonts w:hint="eastAsia"/>
        </w:rPr>
      </w:pPr>
      <w:r>
        <w:rPr>
          <w:rFonts w:hint="eastAsia"/>
        </w:rPr>
        <w:t>10.该机</w:t>
      </w:r>
      <w:r>
        <w:rPr>
          <w:rFonts w:hint="eastAsia"/>
          <w:lang w:eastAsia="zh-CN"/>
        </w:rPr>
        <w:t>具</w:t>
      </w:r>
      <w:r>
        <w:rPr>
          <w:rFonts w:hint="eastAsia"/>
        </w:rPr>
        <w:t>有参数记忆、 定时、计时、耗电量低、环保、升</w:t>
      </w:r>
      <w:r>
        <w:rPr>
          <w:rFonts w:hint="eastAsia"/>
          <w:lang w:eastAsia="zh-CN"/>
        </w:rPr>
        <w:t>降</w:t>
      </w:r>
      <w:r>
        <w:rPr>
          <w:rFonts w:hint="eastAsia"/>
        </w:rPr>
        <w:t>温速度快、 噪音低、控</w:t>
      </w:r>
    </w:p>
    <w:p>
      <w:pPr>
        <w:rPr>
          <w:rFonts w:hint="eastAsia"/>
        </w:rPr>
      </w:pPr>
      <w:r>
        <w:rPr>
          <w:rFonts w:hint="eastAsia"/>
        </w:rPr>
        <w:t>温精确、工作可靠等特点</w:t>
      </w:r>
    </w:p>
    <w:p>
      <w:pPr>
        <w:rPr>
          <w:rFonts w:hint="eastAsia"/>
        </w:rPr>
      </w:pPr>
      <w:r>
        <w:rPr>
          <w:rFonts w:hint="eastAsia"/>
        </w:rPr>
        <w:t>11.该机具有15°C一键运行功能，方便快捷</w:t>
      </w:r>
    </w:p>
    <w:p>
      <w:pPr>
        <w:rPr>
          <w:rFonts w:hint="eastAsia"/>
        </w:rPr>
      </w:pPr>
      <w:r>
        <w:rPr>
          <w:rFonts w:hint="eastAsia"/>
        </w:rPr>
        <w:t>12.该机具有实时监</w:t>
      </w:r>
      <w:r>
        <w:rPr>
          <w:rFonts w:hint="eastAsia"/>
          <w:lang w:eastAsia="zh-CN"/>
        </w:rPr>
        <w:t>测</w:t>
      </w:r>
      <w:r>
        <w:rPr>
          <w:rFonts w:hint="eastAsia"/>
        </w:rPr>
        <w:t>体温，可</w:t>
      </w:r>
      <w:r>
        <w:rPr>
          <w:rFonts w:hint="eastAsia"/>
          <w:lang w:eastAsia="zh-CN"/>
        </w:rPr>
        <w:t>显</w:t>
      </w:r>
      <w:r>
        <w:rPr>
          <w:rFonts w:hint="eastAsia"/>
        </w:rPr>
        <w:t>示病人24h体温曲线变化的功能</w:t>
      </w:r>
    </w:p>
    <w:p>
      <w:pPr>
        <w:rPr>
          <w:rFonts w:hint="eastAsia"/>
        </w:rPr>
      </w:pPr>
      <w:r>
        <w:rPr>
          <w:rFonts w:hint="eastAsia"/>
        </w:rPr>
        <w:t>13.降温速度：空载≥2°C/分钟，达到设定温度小于30分钟，</w:t>
      </w:r>
    </w:p>
    <w:p>
      <w:pPr>
        <w:rPr>
          <w:rFonts w:hint="eastAsia"/>
        </w:rPr>
      </w:pPr>
      <w:r>
        <w:rPr>
          <w:rFonts w:hint="eastAsia"/>
        </w:rPr>
        <w:t>14. 毯温/帽温（水温）</w:t>
      </w:r>
      <w:r>
        <w:rPr>
          <w:rFonts w:hint="eastAsia"/>
          <w:lang w:eastAsia="zh-CN"/>
        </w:rPr>
        <w:t>最</w:t>
      </w:r>
      <w:bookmarkStart w:id="0" w:name="_GoBack"/>
      <w:bookmarkEnd w:id="0"/>
      <w:r>
        <w:rPr>
          <w:rFonts w:hint="eastAsia"/>
        </w:rPr>
        <w:t>低温度≥5°C。</w:t>
      </w:r>
    </w:p>
    <w:p>
      <w:pPr>
        <w:rPr>
          <w:rFonts w:hint="eastAsia"/>
        </w:rPr>
      </w:pPr>
      <w:r>
        <w:rPr>
          <w:rFonts w:hint="eastAsia"/>
        </w:rPr>
        <w:t>15. 体温设罗和测量精度在32°C~42°c时≤0.1°c.</w:t>
      </w:r>
    </w:p>
    <w:p>
      <w:pPr>
        <w:rPr>
          <w:rFonts w:hint="eastAsia"/>
        </w:rPr>
      </w:pPr>
      <w:r>
        <w:rPr>
          <w:rFonts w:hint="eastAsia"/>
        </w:rPr>
        <w:t>16. 毯温/ 帽温（水温）</w:t>
      </w:r>
      <w:r>
        <w:rPr>
          <w:rFonts w:hint="eastAsia"/>
          <w:lang w:eastAsia="zh-CN"/>
        </w:rPr>
        <w:t>设置</w:t>
      </w:r>
      <w:r>
        <w:rPr>
          <w:rFonts w:hint="eastAsia"/>
        </w:rPr>
        <w:t>和测量精度在5°C~25°c时 ≤0.1c.</w:t>
      </w:r>
    </w:p>
    <w:p>
      <w:pPr>
        <w:rPr>
          <w:rFonts w:hint="eastAsia"/>
        </w:rPr>
      </w:pPr>
      <w:r>
        <w:rPr>
          <w:rFonts w:hint="eastAsia"/>
        </w:rPr>
        <w:t>17.</w:t>
      </w:r>
      <w:r>
        <w:rPr>
          <w:rFonts w:hint="eastAsia"/>
          <w:lang w:eastAsia="zh-CN"/>
        </w:rPr>
        <w:t>噪</w:t>
      </w:r>
      <w:r>
        <w:rPr>
          <w:rFonts w:hint="eastAsia"/>
        </w:rPr>
        <w:t>音≤50db,</w:t>
      </w:r>
    </w:p>
    <w:p>
      <w:pPr>
        <w:rPr>
          <w:rFonts w:hint="eastAsia"/>
        </w:rPr>
      </w:pPr>
      <w:r>
        <w:rPr>
          <w:rFonts w:hint="eastAsia"/>
        </w:rPr>
        <w:t>18.电源输</w:t>
      </w:r>
      <w:r>
        <w:rPr>
          <w:rFonts w:hint="eastAsia"/>
          <w:lang w:eastAsia="zh-CN"/>
        </w:rPr>
        <w:t>入</w:t>
      </w:r>
      <w:r>
        <w:rPr>
          <w:rFonts w:hint="eastAsia"/>
        </w:rPr>
        <w:t>功率 ≤390VA.</w:t>
      </w:r>
    </w:p>
    <w:p>
      <w:pPr>
        <w:rPr>
          <w:rFonts w:hint="eastAsia"/>
        </w:rPr>
      </w:pPr>
      <w:r>
        <w:rPr>
          <w:rFonts w:hint="eastAsia"/>
        </w:rPr>
        <w:t>19.工作方式：连续</w:t>
      </w:r>
    </w:p>
    <w:p>
      <w:r>
        <w:rPr>
          <w:rFonts w:hint="eastAsia"/>
        </w:rPr>
        <w:t>20.使用年限：10年.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3C060F"/>
    <w:rsid w:val="1CFE4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NTKO</cp:lastModifiedBy>
  <dcterms:modified xsi:type="dcterms:W3CDTF">2023-01-10T09:06:43Z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